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D2584" w14:textId="1D9736FD" w:rsidR="00844861" w:rsidRDefault="001F426D">
      <w:r w:rsidRPr="001F426D">
        <w:rPr>
          <w:noProof/>
        </w:rPr>
        <w:drawing>
          <wp:inline distT="0" distB="0" distL="0" distR="0" wp14:anchorId="374AE79F" wp14:editId="59007CBB">
            <wp:extent cx="6743700" cy="9915525"/>
            <wp:effectExtent l="0" t="0" r="0" b="9525"/>
            <wp:docPr id="1998614925" name="Picture 1" descr="A candle and cros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14925" name="Picture 1" descr="A candle and cross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675" cy="991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861" w:rsidSect="001F42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6D"/>
    <w:rsid w:val="00183546"/>
    <w:rsid w:val="001F426D"/>
    <w:rsid w:val="00553877"/>
    <w:rsid w:val="0055533B"/>
    <w:rsid w:val="0059120A"/>
    <w:rsid w:val="005B50D7"/>
    <w:rsid w:val="00844861"/>
    <w:rsid w:val="00DA00D0"/>
    <w:rsid w:val="00F1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765E1"/>
  <w15:chartTrackingRefBased/>
  <w15:docId w15:val="{18F0340B-87C2-4EC6-B726-EE0D023EA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42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2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2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42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42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42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42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42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42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42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2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2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42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42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42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42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42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42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42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42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42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42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42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42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42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42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42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42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42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Francis de Sales, Walton</dc:creator>
  <cp:keywords/>
  <dc:description/>
  <cp:lastModifiedBy>St Francis de Sales, Walton</cp:lastModifiedBy>
  <cp:revision>4</cp:revision>
  <cp:lastPrinted>2025-10-27T12:49:00Z</cp:lastPrinted>
  <dcterms:created xsi:type="dcterms:W3CDTF">2025-10-17T10:10:00Z</dcterms:created>
  <dcterms:modified xsi:type="dcterms:W3CDTF">2025-10-27T12:55:00Z</dcterms:modified>
</cp:coreProperties>
</file>